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64117" w14:textId="77777777" w:rsidR="009060F7" w:rsidRDefault="009060F7" w:rsidP="009060F7">
      <w:pPr>
        <w:jc w:val="right"/>
        <w:rPr>
          <w:sz w:val="20"/>
          <w:szCs w:val="20"/>
        </w:rPr>
      </w:pPr>
      <w:r>
        <w:rPr>
          <w:sz w:val="20"/>
          <w:szCs w:val="20"/>
        </w:rPr>
        <w:t>Заинтересованным лицам</w:t>
      </w:r>
    </w:p>
    <w:p w14:paraId="2D24224E" w14:textId="77777777" w:rsidR="009060F7" w:rsidRDefault="009060F7" w:rsidP="00893F41">
      <w:pPr>
        <w:rPr>
          <w:sz w:val="20"/>
          <w:szCs w:val="20"/>
        </w:rPr>
      </w:pPr>
    </w:p>
    <w:p w14:paraId="673547AA" w14:textId="516BBC50" w:rsidR="00C4416B" w:rsidRPr="006434D4" w:rsidRDefault="00893F41" w:rsidP="00893F41">
      <w:pPr>
        <w:rPr>
          <w:sz w:val="20"/>
          <w:szCs w:val="20"/>
        </w:rPr>
      </w:pPr>
      <w:bookmarkStart w:id="0" w:name="_GoBack"/>
      <w:bookmarkEnd w:id="0"/>
      <w:r w:rsidRPr="006434D4">
        <w:rPr>
          <w:sz w:val="20"/>
          <w:szCs w:val="20"/>
        </w:rPr>
        <w:t xml:space="preserve">Руководствуясь положениями части 3.5 статьи 17.1 Федерального закона от  «26» июля 2006 года №135-ФЗ «О защите конкуренции», Постановлением Правительства РФ от «09» сентября 2021 года №1529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ГБУК г. Москвы «МДТ им. К.С. Станиславского» информирует всех заинтересованных лиц о намерении заключить договор </w:t>
      </w:r>
      <w:r w:rsidR="009060F7">
        <w:rPr>
          <w:sz w:val="20"/>
          <w:szCs w:val="20"/>
        </w:rPr>
        <w:t xml:space="preserve">почасовой </w:t>
      </w:r>
      <w:r w:rsidRPr="006434D4">
        <w:rPr>
          <w:sz w:val="20"/>
          <w:szCs w:val="20"/>
        </w:rPr>
        <w:t>аренды в отношении недвижимого имущества, находящегося в собственности города Москвы и переданного в оперативное управление ГБУК г. Москвы «МДТ им. К.С. Станиславского»</w:t>
      </w:r>
      <w:r w:rsidR="006434D4" w:rsidRPr="006434D4">
        <w:rPr>
          <w:sz w:val="20"/>
          <w:szCs w:val="20"/>
        </w:rPr>
        <w:t>, на следующих условиях:</w:t>
      </w:r>
    </w:p>
    <w:p w14:paraId="14E2FC5C" w14:textId="62F809CC" w:rsidR="006434D4" w:rsidRPr="006434D4" w:rsidRDefault="006434D4" w:rsidP="00893F41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300"/>
        <w:gridCol w:w="5482"/>
      </w:tblGrid>
      <w:tr w:rsidR="006434D4" w:rsidRPr="006434D4" w14:paraId="27793C94" w14:textId="77777777" w:rsidTr="006434D4">
        <w:tc>
          <w:tcPr>
            <w:tcW w:w="562" w:type="dxa"/>
          </w:tcPr>
          <w:p w14:paraId="27B234E7" w14:textId="63BCDE19" w:rsidR="006434D4" w:rsidRPr="006434D4" w:rsidRDefault="006434D4" w:rsidP="006434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14:paraId="7AA43CCF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Имущество, в отношении которого планируется заключение договора, с указанием его индивидуальных характеристик</w:t>
            </w:r>
          </w:p>
          <w:p w14:paraId="09BDC890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482" w:type="dxa"/>
          </w:tcPr>
          <w:p w14:paraId="50C3FD6D" w14:textId="6354135C" w:rsidR="00885B8C" w:rsidRPr="006434D4" w:rsidRDefault="006434D4" w:rsidP="00885B8C">
            <w:pPr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Часть нежилого помещения, расположе</w:t>
            </w:r>
            <w:r w:rsidR="00885B8C">
              <w:rPr>
                <w:sz w:val="20"/>
                <w:szCs w:val="20"/>
              </w:rPr>
              <w:t>нного в здании по адресу: 125375</w:t>
            </w:r>
            <w:r w:rsidRPr="006434D4">
              <w:rPr>
                <w:sz w:val="20"/>
                <w:szCs w:val="20"/>
              </w:rPr>
              <w:t xml:space="preserve">, г. Москва, ул. Тверская, д. 23, </w:t>
            </w:r>
            <w:r w:rsidR="00885B8C">
              <w:rPr>
                <w:sz w:val="20"/>
                <w:szCs w:val="20"/>
              </w:rPr>
              <w:t xml:space="preserve">стр. 3, </w:t>
            </w:r>
            <w:r w:rsidRPr="006434D4">
              <w:rPr>
                <w:sz w:val="20"/>
                <w:szCs w:val="20"/>
              </w:rPr>
              <w:t xml:space="preserve">а именно </w:t>
            </w:r>
            <w:r w:rsidR="00885B8C">
              <w:rPr>
                <w:sz w:val="20"/>
                <w:szCs w:val="20"/>
              </w:rPr>
              <w:t>–</w:t>
            </w:r>
            <w:r w:rsidRPr="006434D4">
              <w:rPr>
                <w:sz w:val="20"/>
                <w:szCs w:val="20"/>
              </w:rPr>
              <w:t xml:space="preserve"> </w:t>
            </w:r>
            <w:r w:rsidR="00885B8C">
              <w:rPr>
                <w:sz w:val="20"/>
                <w:szCs w:val="20"/>
              </w:rPr>
              <w:t xml:space="preserve">этаж 1, часть комнаты №2 </w:t>
            </w:r>
            <w:r w:rsidRPr="006434D4">
              <w:rPr>
                <w:sz w:val="20"/>
                <w:szCs w:val="20"/>
              </w:rPr>
              <w:t xml:space="preserve">общей площадью </w:t>
            </w:r>
            <w:r w:rsidR="00885B8C">
              <w:rPr>
                <w:sz w:val="20"/>
                <w:szCs w:val="20"/>
              </w:rPr>
              <w:t>2,00 м²</w:t>
            </w:r>
          </w:p>
          <w:p w14:paraId="09DE1285" w14:textId="11947CF8" w:rsidR="006434D4" w:rsidRPr="006434D4" w:rsidRDefault="006434D4" w:rsidP="006434D4">
            <w:pPr>
              <w:jc w:val="left"/>
              <w:rPr>
                <w:sz w:val="20"/>
                <w:szCs w:val="20"/>
              </w:rPr>
            </w:pPr>
          </w:p>
        </w:tc>
      </w:tr>
      <w:tr w:rsidR="006434D4" w:rsidRPr="006434D4" w14:paraId="7B6D88DE" w14:textId="77777777" w:rsidTr="006434D4">
        <w:tc>
          <w:tcPr>
            <w:tcW w:w="562" w:type="dxa"/>
          </w:tcPr>
          <w:p w14:paraId="7115BF72" w14:textId="5FA13EFF" w:rsidR="006434D4" w:rsidRPr="006434D4" w:rsidRDefault="006434D4" w:rsidP="006434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0" w:type="dxa"/>
          </w:tcPr>
          <w:p w14:paraId="6A5E75C4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Целевое назначение использования имущества по договору</w:t>
            </w:r>
          </w:p>
          <w:p w14:paraId="44D8DC0F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482" w:type="dxa"/>
          </w:tcPr>
          <w:p w14:paraId="4E7F0EF4" w14:textId="4E54EB9A" w:rsidR="006434D4" w:rsidRPr="006434D4" w:rsidRDefault="006434D4" w:rsidP="00885B8C">
            <w:pPr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 xml:space="preserve">Организация точки общественного питания для </w:t>
            </w:r>
            <w:r w:rsidR="00885B8C">
              <w:rPr>
                <w:sz w:val="20"/>
                <w:szCs w:val="20"/>
              </w:rPr>
              <w:t xml:space="preserve">посетителей </w:t>
            </w:r>
            <w:r w:rsidR="009060F7">
              <w:rPr>
                <w:sz w:val="20"/>
                <w:szCs w:val="20"/>
              </w:rPr>
              <w:t xml:space="preserve">Малой сцены </w:t>
            </w:r>
            <w:r w:rsidRPr="006434D4">
              <w:rPr>
                <w:sz w:val="20"/>
                <w:szCs w:val="20"/>
              </w:rPr>
              <w:t>театра</w:t>
            </w:r>
          </w:p>
        </w:tc>
      </w:tr>
      <w:tr w:rsidR="006434D4" w:rsidRPr="006434D4" w14:paraId="4E0620CD" w14:textId="77777777" w:rsidTr="006434D4">
        <w:tc>
          <w:tcPr>
            <w:tcW w:w="562" w:type="dxa"/>
          </w:tcPr>
          <w:p w14:paraId="3428B1DF" w14:textId="47FA9547" w:rsidR="006434D4" w:rsidRPr="006434D4" w:rsidRDefault="006434D4" w:rsidP="006434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14:paraId="183C905B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Срок действия договора</w:t>
            </w:r>
          </w:p>
          <w:p w14:paraId="667AAC74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482" w:type="dxa"/>
          </w:tcPr>
          <w:p w14:paraId="0B36BD3A" w14:textId="77777777" w:rsidR="006434D4" w:rsidRPr="006434D4" w:rsidRDefault="006434D4" w:rsidP="006434D4">
            <w:pPr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11 (Одиннадцать) месяцев</w:t>
            </w:r>
          </w:p>
        </w:tc>
      </w:tr>
      <w:tr w:rsidR="006434D4" w:rsidRPr="006434D4" w14:paraId="7ABA7A91" w14:textId="77777777" w:rsidTr="006434D4">
        <w:tc>
          <w:tcPr>
            <w:tcW w:w="562" w:type="dxa"/>
          </w:tcPr>
          <w:p w14:paraId="5C25444B" w14:textId="733D9A0F" w:rsidR="006434D4" w:rsidRPr="006434D4" w:rsidRDefault="006434D4" w:rsidP="006434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0" w:type="dxa"/>
          </w:tcPr>
          <w:p w14:paraId="1CB9D9B3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Цена по договору</w:t>
            </w:r>
          </w:p>
        </w:tc>
        <w:tc>
          <w:tcPr>
            <w:tcW w:w="5482" w:type="dxa"/>
          </w:tcPr>
          <w:p w14:paraId="20E16373" w14:textId="37E4303A" w:rsidR="006434D4" w:rsidRPr="006434D4" w:rsidRDefault="006434D4" w:rsidP="006434D4">
            <w:pPr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Цена договора определена на основании независимой оценки рыночной величины арендной платы за пользование помещениями и составляет</w:t>
            </w:r>
            <w:r w:rsidR="00885B8C">
              <w:rPr>
                <w:sz w:val="20"/>
                <w:szCs w:val="20"/>
              </w:rPr>
              <w:t xml:space="preserve"> 62,00 руб. (шестьдесят два рубля 00 копеек) за 1 кв. м</w:t>
            </w:r>
            <w:r w:rsidR="009060F7">
              <w:rPr>
                <w:sz w:val="20"/>
                <w:szCs w:val="20"/>
              </w:rPr>
              <w:t>.</w:t>
            </w:r>
            <w:r w:rsidR="00885B8C">
              <w:rPr>
                <w:sz w:val="20"/>
                <w:szCs w:val="20"/>
              </w:rPr>
              <w:t xml:space="preserve"> в час</w:t>
            </w:r>
            <w:r w:rsidRPr="006434D4">
              <w:rPr>
                <w:sz w:val="20"/>
                <w:szCs w:val="20"/>
              </w:rPr>
              <w:t>.</w:t>
            </w:r>
          </w:p>
          <w:p w14:paraId="01B0E7D5" w14:textId="77777777" w:rsidR="006434D4" w:rsidRPr="006434D4" w:rsidRDefault="006434D4" w:rsidP="006434D4">
            <w:pPr>
              <w:jc w:val="left"/>
              <w:rPr>
                <w:sz w:val="20"/>
                <w:szCs w:val="20"/>
              </w:rPr>
            </w:pPr>
          </w:p>
        </w:tc>
      </w:tr>
    </w:tbl>
    <w:p w14:paraId="1DD7417A" w14:textId="7B7BE057" w:rsidR="00893F41" w:rsidRDefault="00893F41" w:rsidP="00893F41">
      <w:pPr>
        <w:rPr>
          <w:sz w:val="20"/>
          <w:szCs w:val="20"/>
        </w:rPr>
      </w:pPr>
    </w:p>
    <w:p w14:paraId="5A5A5A39" w14:textId="5D970FFF" w:rsidR="006434D4" w:rsidRDefault="006434D4" w:rsidP="00893F41">
      <w:pPr>
        <w:rPr>
          <w:sz w:val="20"/>
          <w:szCs w:val="20"/>
        </w:rPr>
      </w:pPr>
      <w:r>
        <w:rPr>
          <w:sz w:val="20"/>
          <w:szCs w:val="20"/>
        </w:rPr>
        <w:t>Сведения об имуществе</w:t>
      </w:r>
      <w:r w:rsidR="00BB5C94">
        <w:rPr>
          <w:sz w:val="20"/>
          <w:szCs w:val="20"/>
        </w:rPr>
        <w:t xml:space="preserve"> и проект договора аренды</w:t>
      </w:r>
      <w:r>
        <w:rPr>
          <w:sz w:val="20"/>
          <w:szCs w:val="20"/>
        </w:rPr>
        <w:t>:</w:t>
      </w:r>
    </w:p>
    <w:p w14:paraId="481FA749" w14:textId="01617CB5" w:rsidR="006434D4" w:rsidRDefault="006434D4" w:rsidP="00893F41">
      <w:pPr>
        <w:rPr>
          <w:sz w:val="20"/>
          <w:szCs w:val="20"/>
        </w:rPr>
      </w:pPr>
    </w:p>
    <w:p w14:paraId="477CA5AB" w14:textId="2FBCE0FC" w:rsidR="00BB5C94" w:rsidRDefault="00BB5C94" w:rsidP="006434D4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Выписка из ЕГРН</w:t>
      </w:r>
    </w:p>
    <w:p w14:paraId="5607F029" w14:textId="6560FFDF" w:rsidR="006434D4" w:rsidRDefault="006434D4" w:rsidP="006434D4">
      <w:pPr>
        <w:pStyle w:val="a4"/>
        <w:numPr>
          <w:ilvl w:val="0"/>
          <w:numId w:val="1"/>
        </w:numPr>
        <w:rPr>
          <w:sz w:val="20"/>
          <w:szCs w:val="20"/>
        </w:rPr>
      </w:pPr>
      <w:r w:rsidRPr="006434D4">
        <w:rPr>
          <w:sz w:val="20"/>
          <w:szCs w:val="20"/>
        </w:rPr>
        <w:t>Поэтажный план</w:t>
      </w:r>
    </w:p>
    <w:p w14:paraId="3B42AD05" w14:textId="77777777" w:rsidR="006434D4" w:rsidRPr="006434D4" w:rsidRDefault="006434D4" w:rsidP="006434D4">
      <w:pPr>
        <w:pStyle w:val="a4"/>
        <w:numPr>
          <w:ilvl w:val="0"/>
          <w:numId w:val="1"/>
        </w:numPr>
        <w:rPr>
          <w:sz w:val="20"/>
          <w:szCs w:val="20"/>
        </w:rPr>
      </w:pPr>
      <w:r w:rsidRPr="006434D4">
        <w:rPr>
          <w:sz w:val="20"/>
          <w:szCs w:val="20"/>
        </w:rPr>
        <w:t>Экспликация помещений</w:t>
      </w:r>
    </w:p>
    <w:p w14:paraId="6CABF0A4" w14:textId="1D8688DA" w:rsidR="00BB5C94" w:rsidRPr="006434D4" w:rsidRDefault="00BB5C94" w:rsidP="006434D4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Проект договора аренды</w:t>
      </w:r>
    </w:p>
    <w:sectPr w:rsidR="00BB5C94" w:rsidRPr="006434D4" w:rsidSect="005E331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46B3C"/>
    <w:multiLevelType w:val="hybridMultilevel"/>
    <w:tmpl w:val="26362D3C"/>
    <w:lvl w:ilvl="0" w:tplc="9CC4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1"/>
    <w:rsid w:val="002F2BDF"/>
    <w:rsid w:val="005E3310"/>
    <w:rsid w:val="006434D4"/>
    <w:rsid w:val="00885B8C"/>
    <w:rsid w:val="00893F41"/>
    <w:rsid w:val="009060F7"/>
    <w:rsid w:val="00BB5C94"/>
    <w:rsid w:val="00C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C67A"/>
  <w15:chartTrackingRefBased/>
  <w15:docId w15:val="{636B8B44-B43F-4B0D-9E75-FED7623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2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4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Горошков</dc:creator>
  <cp:keywords/>
  <dc:description/>
  <cp:lastModifiedBy>МП</cp:lastModifiedBy>
  <cp:revision>3</cp:revision>
  <dcterms:created xsi:type="dcterms:W3CDTF">2024-10-14T13:53:00Z</dcterms:created>
  <dcterms:modified xsi:type="dcterms:W3CDTF">2024-10-14T13:56:00Z</dcterms:modified>
</cp:coreProperties>
</file>